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C4" w:rsidRPr="009E67C4" w:rsidRDefault="00FE5EE8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7C4">
        <w:rPr>
          <w:rFonts w:ascii="Times New Roman" w:hAnsi="Times New Roman" w:cs="Times New Roman"/>
          <w:b/>
          <w:sz w:val="28"/>
          <w:szCs w:val="28"/>
        </w:rPr>
        <w:t>Выплата пенсий и пособий</w:t>
      </w:r>
    </w:p>
    <w:p w:rsidR="00BC1B71" w:rsidRPr="00FE5EE8" w:rsidRDefault="009E67C4" w:rsidP="00BC1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C1B71"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 изменении порядка выплаты пенсий и пособий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Закона Республики Беларусь от 13 декабря 2023 г. № 318-З «Об изменении </w:t>
      </w:r>
      <w:proofErr w:type="gramStart"/>
      <w:r w:rsidRPr="00FE5EE8">
        <w:rPr>
          <w:rFonts w:ascii="Times New Roman" w:eastAsia="Times New Roman" w:hAnsi="Times New Roman" w:cs="Times New Roman"/>
          <w:sz w:val="28"/>
          <w:szCs w:val="28"/>
        </w:rPr>
        <w:t>законов по вопросам</w:t>
      </w:r>
      <w:proofErr w:type="gramEnd"/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и социальных выплат»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с 1 июля 2024 г.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изменяется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получения 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гражданами пенсий, пособий семьям, воспитывающим детей.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Начиная с 1 июля 2024 г.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гражданам, проживающим в городе Минске, городах областного подчинения, районных центрах, </w:t>
      </w:r>
      <w:r w:rsidR="0072158C" w:rsidRPr="00FE5EE8">
        <w:rPr>
          <w:rFonts w:ascii="Times New Roman" w:eastAsia="Times New Roman" w:hAnsi="Times New Roman" w:cs="Times New Roman"/>
          <w:sz w:val="28"/>
          <w:szCs w:val="28"/>
        </w:rPr>
        <w:t xml:space="preserve">пенсия (пособие) 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72158C" w:rsidRPr="00FE5E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>т выплачиваться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только через банк: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пенсии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гражданам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в возрасте до 70 лет (за исключением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инвалидов I и II группы);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пособия семьям, воспитывающим детей, 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назначенные управлениями социальной защиты. Получателям пособий, имеющим инвалидность I и II группы, и получателям пособий, в семье которых воспитывается ребенок-инвалид до 18 лет, предоставлено право выбора – получать пособие через банк либо почту.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пенсии (пособия) в банке необходимо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10 июня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2024 г.: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открыть базовый счет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в выбранном банке, при этом можно выбрать получение в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кассе банка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банковской карточки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одновременно заполнить в банке заявление о перечислении 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пенсии (пособия).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Открыть базовый счет можно в банках: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>ОАО «Сберегательный банк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Беларусбанк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» ОАО, ОАО 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Белагропромбанк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>», ОАО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Сбер</w:t>
      </w:r>
      <w:proofErr w:type="spellEnd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Банк</w:t>
      </w:r>
      <w:r w:rsidRPr="00FE5EE8">
        <w:rPr>
          <w:rFonts w:ascii="Times New Roman" w:eastAsia="Times New Roman" w:hAnsi="Times New Roman" w:cs="Times New Roman"/>
          <w:sz w:val="28"/>
          <w:szCs w:val="28"/>
        </w:rPr>
        <w:t>», ОАО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Белгазпромбанк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>», ОАО «Белорусский банк развития и реконструкции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Белинвестбанк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>», ОАО «</w:t>
      </w:r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Банк 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Дабрабыт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>», ОАО «</w:t>
      </w:r>
      <w:proofErr w:type="spellStart"/>
      <w:r w:rsidRPr="00FE5EE8">
        <w:rPr>
          <w:rFonts w:ascii="Times New Roman" w:eastAsia="Times New Roman" w:hAnsi="Times New Roman" w:cs="Times New Roman"/>
          <w:b/>
          <w:bCs/>
          <w:sz w:val="28"/>
          <w:szCs w:val="28"/>
        </w:rPr>
        <w:t>Белвнешэкономбанк</w:t>
      </w:r>
      <w:proofErr w:type="spellEnd"/>
      <w:r w:rsidRPr="00FE5EE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C1B71" w:rsidRPr="00FE5EE8" w:rsidRDefault="00BC1B71" w:rsidP="0072158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E8">
        <w:rPr>
          <w:rFonts w:ascii="Times New Roman" w:eastAsia="Times New Roman" w:hAnsi="Times New Roman" w:cs="Times New Roman"/>
          <w:sz w:val="28"/>
          <w:szCs w:val="28"/>
        </w:rPr>
        <w:t>За справками можно обращаться в управление по труду, занятости и социальной защите Чашникского райисполкома по телефонам: 3-47-40, 3-47-32, 3-47-31.</w:t>
      </w:r>
      <w:r w:rsidR="00127702" w:rsidRPr="00FE5E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4603" w:rsidRDefault="00244603"/>
    <w:sectPr w:rsidR="00244603" w:rsidSect="00BD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B71"/>
    <w:rsid w:val="00127702"/>
    <w:rsid w:val="00244603"/>
    <w:rsid w:val="00310A96"/>
    <w:rsid w:val="0072158C"/>
    <w:rsid w:val="009E67C4"/>
    <w:rsid w:val="00A3050D"/>
    <w:rsid w:val="00BC1B71"/>
    <w:rsid w:val="00BD644B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4B"/>
  </w:style>
  <w:style w:type="paragraph" w:styleId="3">
    <w:name w:val="heading 3"/>
    <w:basedOn w:val="a"/>
    <w:link w:val="30"/>
    <w:uiPriority w:val="9"/>
    <w:qFormat/>
    <w:rsid w:val="00BC1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B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Elena</cp:lastModifiedBy>
  <cp:revision>2</cp:revision>
  <cp:lastPrinted>2024-04-18T12:51:00Z</cp:lastPrinted>
  <dcterms:created xsi:type="dcterms:W3CDTF">2024-04-18T12:52:00Z</dcterms:created>
  <dcterms:modified xsi:type="dcterms:W3CDTF">2024-04-18T12:52:00Z</dcterms:modified>
</cp:coreProperties>
</file>